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6"/>
        <w:gridCol w:w="164"/>
        <w:gridCol w:w="2789"/>
        <w:gridCol w:w="1568"/>
        <w:gridCol w:w="1278"/>
        <w:gridCol w:w="1240"/>
        <w:gridCol w:w="1363"/>
        <w:gridCol w:w="1241"/>
      </w:tblGrid>
      <w:tr w:rsidR="004372F0" w:rsidRPr="004372F0" w:rsidTr="00887A70">
        <w:trPr>
          <w:trHeight w:val="840"/>
        </w:trPr>
        <w:tc>
          <w:tcPr>
            <w:tcW w:w="6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lang w:val="kk-KZ"/>
              </w:rPr>
              <w:t xml:space="preserve">САБАҚТЫҢ ТАҚЫРЫБЫ: </w:t>
            </w:r>
            <w:r w:rsidRPr="004372F0">
              <w:rPr>
                <w:rFonts w:ascii="Times New Roman" w:hAnsi="Times New Roman" w:cs="Times New Roman"/>
                <w:lang w:val="kk-KZ"/>
              </w:rPr>
              <w:t>Оксидтердің құрамы, жіктелуі, алу жолдары, қасиеттері. Реакция типтерін анықтайды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372F0">
              <w:rPr>
                <w:rFonts w:ascii="Times New Roman" w:hAnsi="Times New Roman" w:cs="Times New Roman"/>
              </w:rPr>
              <w:t>Мектеп</w:t>
            </w:r>
            <w:proofErr w:type="spellEnd"/>
            <w:r w:rsidRPr="004372F0">
              <w:rPr>
                <w:rFonts w:ascii="Times New Roman" w:hAnsi="Times New Roman" w:cs="Times New Roman"/>
              </w:rPr>
              <w:t xml:space="preserve">: </w:t>
            </w:r>
            <w:r w:rsidRPr="004372F0">
              <w:rPr>
                <w:rFonts w:ascii="Times New Roman" w:hAnsi="Times New Roman" w:cs="Times New Roman"/>
                <w:lang w:val="kk-KZ"/>
              </w:rPr>
              <w:t xml:space="preserve"> Төңкеріс негізгі мектебі </w:t>
            </w:r>
          </w:p>
        </w:tc>
      </w:tr>
      <w:tr w:rsidR="004372F0" w:rsidRPr="004372F0" w:rsidTr="00887A70">
        <w:tc>
          <w:tcPr>
            <w:tcW w:w="60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</w:rPr>
              <w:t>Күні: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</w:rPr>
              <w:t xml:space="preserve">Мұғалімнің </w:t>
            </w:r>
            <w:proofErr w:type="spellStart"/>
            <w:r w:rsidRPr="004372F0">
              <w:rPr>
                <w:rFonts w:ascii="Times New Roman" w:hAnsi="Times New Roman" w:cs="Times New Roman"/>
              </w:rPr>
              <w:t>есімі</w:t>
            </w:r>
            <w:proofErr w:type="spellEnd"/>
            <w:r w:rsidRPr="004372F0">
              <w:rPr>
                <w:rFonts w:ascii="Times New Roman" w:hAnsi="Times New Roman" w:cs="Times New Roman"/>
              </w:rPr>
              <w:t>:</w:t>
            </w:r>
            <w:r w:rsidRPr="004372F0">
              <w:rPr>
                <w:rFonts w:ascii="Times New Roman" w:hAnsi="Times New Roman" w:cs="Times New Roman"/>
                <w:lang w:val="kk-KZ"/>
              </w:rPr>
              <w:t xml:space="preserve"> Булекбаева Өзгеріс</w:t>
            </w:r>
          </w:p>
        </w:tc>
      </w:tr>
      <w:tr w:rsidR="004372F0" w:rsidRPr="004372F0" w:rsidTr="00887A70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372F0">
              <w:rPr>
                <w:rFonts w:ascii="Times New Roman" w:hAnsi="Times New Roman" w:cs="Times New Roman"/>
              </w:rPr>
              <w:t xml:space="preserve">СЫНЫП:   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</w:rPr>
              <w:t xml:space="preserve">       </w:t>
            </w:r>
            <w:r w:rsidRPr="004372F0">
              <w:rPr>
                <w:rFonts w:ascii="Times New Roman" w:hAnsi="Times New Roman" w:cs="Times New Roman"/>
                <w:lang w:val="kk-KZ"/>
              </w:rPr>
              <w:t xml:space="preserve">8А    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 ПӘН: Химия</w:t>
            </w:r>
          </w:p>
        </w:tc>
        <w:tc>
          <w:tcPr>
            <w:tcW w:w="57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</w:rPr>
              <w:t xml:space="preserve">Қатысқандар саны: </w:t>
            </w:r>
          </w:p>
        </w:tc>
        <w:tc>
          <w:tcPr>
            <w:tcW w:w="38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</w:rPr>
              <w:t>Қатыспағандар саны:</w:t>
            </w:r>
          </w:p>
        </w:tc>
      </w:tr>
      <w:tr w:rsidR="004372F0" w:rsidRPr="004372F0" w:rsidTr="00887A70">
        <w:trPr>
          <w:trHeight w:val="431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</w:rPr>
              <w:t xml:space="preserve">Сабақ </w:t>
            </w:r>
            <w:proofErr w:type="spellStart"/>
            <w:r w:rsidRPr="004372F0">
              <w:rPr>
                <w:rFonts w:ascii="Times New Roman" w:hAnsi="Times New Roman" w:cs="Times New Roman"/>
              </w:rPr>
              <w:t>негізделген</w:t>
            </w:r>
            <w:proofErr w:type="spellEnd"/>
            <w:r w:rsidRPr="004372F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4372F0">
              <w:rPr>
                <w:rFonts w:ascii="Times New Roman" w:hAnsi="Times New Roman" w:cs="Times New Roman"/>
              </w:rPr>
              <w:t>о</w:t>
            </w:r>
            <w:proofErr w:type="gramEnd"/>
            <w:r w:rsidRPr="004372F0">
              <w:rPr>
                <w:rFonts w:ascii="Times New Roman" w:hAnsi="Times New Roman" w:cs="Times New Roman"/>
              </w:rPr>
              <w:t>қу мақсаты (мақсаттары)</w:t>
            </w: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Оксидтердің құрамын,химиялық қасиеттерін білу, өмірде қажет жерде қолдану және оның биологиялық маңыздылығын ұғыну.              </w:t>
            </w:r>
          </w:p>
        </w:tc>
      </w:tr>
      <w:tr w:rsidR="004372F0" w:rsidRPr="004372F0" w:rsidTr="00887A70">
        <w:trPr>
          <w:trHeight w:val="671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</w:rPr>
              <w:t>Сабақ мақсаттары</w:t>
            </w: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</w:rPr>
              <w:t>Барлық оқушылар:</w:t>
            </w:r>
            <w:r w:rsidRPr="004372F0"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4372F0">
              <w:rPr>
                <w:rFonts w:ascii="Times New Roman" w:hAnsi="Times New Roman" w:cs="Times New Roman"/>
                <w:lang w:val="kk-KZ"/>
              </w:rPr>
              <w:t>Оксидтерге анықтама береді. Реакция типтерін анықтайды</w:t>
            </w:r>
          </w:p>
        </w:tc>
      </w:tr>
      <w:tr w:rsidR="004372F0" w:rsidRPr="004372F0" w:rsidTr="00887A70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Оқушылардың </w:t>
            </w:r>
            <w:proofErr w:type="spellStart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басым</w:t>
            </w:r>
            <w:proofErr w:type="spellEnd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бө</w:t>
            </w:r>
            <w:proofErr w:type="gramStart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ігі: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Теңдеулер шешеді. Оксидтердің маңызын  сипаттайды</w:t>
            </w:r>
          </w:p>
        </w:tc>
      </w:tr>
      <w:tr w:rsidR="004372F0" w:rsidRPr="004372F0" w:rsidTr="00887A70">
        <w:trPr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Кейбі</w:t>
            </w:r>
            <w:proofErr w:type="gramStart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proofErr w:type="gramEnd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оқушылар: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пайдаланып тәжірибелер көрсете алады. </w:t>
            </w:r>
          </w:p>
        </w:tc>
      </w:tr>
      <w:tr w:rsidR="004372F0" w:rsidRPr="004372F0" w:rsidTr="00887A70">
        <w:trPr>
          <w:trHeight w:val="547"/>
        </w:trPr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Тілдік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мақсат</w:t>
            </w: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Оқушылар: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сөздер мен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тіркестер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Оксидтер, Қышқылдар, Негіздер, Тұздар</w:t>
            </w: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Сыныптағы диалог үшін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тілді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бірліктер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ХИМИЯЛЫҚ тіл</w:t>
            </w: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Талқ</w:t>
            </w:r>
            <w:proofErr w:type="gram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ылау</w:t>
            </w:r>
            <w:proofErr w:type="gram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ға арналған сұрақтар:</w:t>
            </w: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Оксидтердің бір-бірінен айырмашылығы неде?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Оксидтердің маңызы қандай?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Күнделікті тұрмыста қандай оксидтерді, қандай жағдайда кездестіреміз</w:t>
            </w: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Сіз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неліктен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екенін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айта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аласыз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ба?</w:t>
            </w: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Тыңдалым мен оқылым </w:t>
            </w:r>
            <w:proofErr w:type="spellStart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>бойынша</w:t>
            </w:r>
            <w:proofErr w:type="spellEnd"/>
            <w:r w:rsidRPr="004372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ұсыныстар:</w:t>
            </w:r>
          </w:p>
        </w:tc>
      </w:tr>
      <w:tr w:rsidR="004372F0" w:rsidRPr="004372F0" w:rsidTr="00887A7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F0" w:rsidRPr="004372F0" w:rsidRDefault="004372F0">
            <w:pPr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72F0" w:rsidRPr="004372F0" w:rsidTr="00887A70"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Алдыңғы оқу</w:t>
            </w:r>
          </w:p>
        </w:tc>
        <w:tc>
          <w:tcPr>
            <w:tcW w:w="96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Хлор және оның маңызды қосылыстары, қасиеттері, алынуы және қолданылуы</w:t>
            </w:r>
          </w:p>
        </w:tc>
      </w:tr>
      <w:tr w:rsidR="004372F0" w:rsidRPr="004372F0" w:rsidTr="00887A70"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Жоспар</w:t>
            </w:r>
            <w:proofErr w:type="spellEnd"/>
          </w:p>
        </w:tc>
      </w:tr>
      <w:tr w:rsidR="004372F0" w:rsidRPr="004372F0" w:rsidTr="00887A70">
        <w:trPr>
          <w:trHeight w:val="1543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Жоспарланған уақыт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t>Басы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Ұйымдастыру кезеңі</w:t>
            </w:r>
          </w:p>
          <w:p w:rsid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2272087" cy="2106202"/>
                  <wp:effectExtent l="19050" t="0" r="0" b="0"/>
                  <wp:docPr id="2" name="Рисунок 1" descr="20150422_1018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20150422_101821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9213" cy="2103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(психологиялық дайындық)  «Қай елде, қалай амандасады?»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372F0" w:rsidRDefault="004372F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 1-тренинг. «Пазла» тәсілімен </w:t>
            </w:r>
            <w:r w:rsidRPr="004372F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топқа бөлу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4372F0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lastRenderedPageBreak/>
              <w:drawing>
                <wp:inline distT="0" distB="0" distL="0" distR="0">
                  <wp:extent cx="3905678" cy="1910993"/>
                  <wp:effectExtent l="19050" t="0" r="0" b="0"/>
                  <wp:docPr id="3" name="Рисунок 2" descr="20150417_0924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20150417_092411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5617" cy="19158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1. Ынтымақтастық атмосферасын құрады.Топқа  бөлінеді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Үй тапсырмасын пысықтау. 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lang w:val="kk-KZ"/>
              </w:rPr>
              <w:t>2-тренинг</w:t>
            </w:r>
            <w:r w:rsidRPr="004372F0">
              <w:rPr>
                <w:rFonts w:ascii="Times New Roman" w:hAnsi="Times New Roman" w:cs="Times New Roman"/>
                <w:lang w:val="kk-KZ"/>
              </w:rPr>
              <w:t>. Аз уақытта есте сақтай алу қабілетін  дамыту</w:t>
            </w:r>
          </w:p>
          <w:p w:rsid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Слайд арқылы оқушыларға лездеме сұрақтар беру. (Кубизм)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4090613" cy="2352782"/>
                  <wp:effectExtent l="19050" t="0" r="5137" b="0"/>
                  <wp:docPr id="5" name="Рисунок 4" descr="C:\Users\Админ\AppData\Local\Microsoft\Windows\Temporary Internet Files\Content.Word\IMG-20170412-WA00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C:\Users\Админ\AppData\Local\Microsoft\Windows\Temporary Internet Files\Content.Word\IMG-20170412-WA0015.jpg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8734" cy="2357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Танымдық сұрақтар  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ТЕСТ (5 минут)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1.Галогендер қатары: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A) F,O,N,C,B                    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B)  F,Cl,Br,IAc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C)  F,Cl,Mn,At                  D) I,Fe,Sb,Sn, Zn           E)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Br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2.Өнеркәсіпте хлорды алу реакциясының  схемасы: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КМпО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 xml:space="preserve">4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+НСl →                 B) Са(ОСl)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+ НСl →           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C)  NaCl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kk-KZ"/>
              </w:rPr>
              <w:t xml:space="preserve">балқымасын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vertAlign w:val="superscript"/>
                <w:lang w:val="kk-KZ"/>
              </w:rPr>
              <w:t>электролиз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D) Na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Cl + F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 xml:space="preserve">2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→              E) Мп О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 НСl →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3.Хлордың жоғары  және төменгі тотығу дәрежесі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A) +7,-1       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 -1,+1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 +5,-7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1,0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E)  +1,-7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4.Табиғатта кездесетін хлордың қосылысы: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A) NaCl   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B)  HCl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C)  KClO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3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D) Mg(OH)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E) 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KClO</w:t>
            </w:r>
            <w:proofErr w:type="spellEnd"/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5.Хлор осы затпен әрекеттесуі мүмкін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A) O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B)  H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C)  H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SO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kk-KZ"/>
              </w:rPr>
              <w:t>4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D) HCl          E)  PbO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Ресурстар</w:t>
            </w:r>
            <w:proofErr w:type="spellEnd"/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Сынып журналы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Сабақ жоспары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Слайд,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Химия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оқулығы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72F0" w:rsidRPr="004372F0" w:rsidTr="00887A70">
        <w:trPr>
          <w:trHeight w:val="976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Ортасы</w:t>
            </w:r>
            <w:proofErr w:type="spellEnd"/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2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lastRenderedPageBreak/>
              <w:t>Сандықшадағы құпия заттар.</w:t>
            </w:r>
          </w:p>
          <w:p w:rsid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Проблемалық, ой қозғау сұрақтар (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СТО)</w:t>
            </w:r>
          </w:p>
          <w:p w:rsid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drawing>
                <wp:inline distT="0" distB="0" distL="0" distR="0">
                  <wp:extent cx="3905678" cy="2509668"/>
                  <wp:effectExtent l="19050" t="0" r="0" b="0"/>
                  <wp:docPr id="6" name="Рисунок 5" descr="C:\Users\Админ\AppData\Local\Microsoft\Windows\Temporary Internet Files\Content.Word\IMG-20170412-WA00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C:\Users\Админ\AppData\Local\Microsoft\Windows\Temporary Internet Files\Content.Word\IMG-20170412-WA0016.jpg"/>
                          <pic:cNvPicPr/>
                        </pic:nvPicPr>
                        <pic:blipFill>
                          <a:blip r:embed="rId8"/>
                          <a:srcRect t="21764" r="22303" b="111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1579" cy="2513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1.Табиғатта кездесемін, Тұрмыста қолданыламын,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Сумен әрекеттесіп, негіз түземін, Айтыңдаршы, енді мен кіммін СаО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2.Әрі жаңбыр, әрі бұршақ, әрі қар.  Тұман және көктайғақ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Игілікті тасушы, Шырғалаңды хабарлаушы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Мұз және кемпірқосақ  Айтыңдаршы ол қандай зат?    Формуласы?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3.Оттекпен жұп құрайды, Металл мен бейметалл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Достықтары берік,Пайдалысы бізге серік.  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туралы айтылған?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Яғни,бүгінгі сабақ тақырыбы «Оксидтер»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 жақсы нәтижеге жету үшін біз алдымызға мақсат қойымыз керек. Критерий беріледі.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мақсатымен таныстырылады</w:t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lang w:val="kk-KZ"/>
              </w:rPr>
              <w:t>Презентация (АКТ)</w:t>
            </w:r>
            <w:r w:rsidRPr="004372F0">
              <w:rPr>
                <w:rFonts w:ascii="Times New Roman" w:hAnsi="Times New Roman" w:cs="Times New Roman"/>
                <w:lang w:val="kk-KZ"/>
              </w:rPr>
              <w:t xml:space="preserve"> Жаңа сабаққа сипаттама    </w:t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4107986" cy="2229492"/>
                  <wp:effectExtent l="19050" t="0" r="6814" b="0"/>
                  <wp:docPr id="8" name="Рисунок 7" descr="20150417_0942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Рисунок 30" descr="20150417_094223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3027" cy="2232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І. Білу.- 1-тапсырма Оксидтердің құрамы, жіктелуі,  -номенклатурасы (</w:t>
            </w:r>
            <w:r w:rsidRPr="004372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көшбасшылық)</w:t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drawing>
                <wp:inline distT="0" distB="0" distL="0" distR="0">
                  <wp:extent cx="3994336" cy="1777429"/>
                  <wp:effectExtent l="19050" t="0" r="6164" b="0"/>
                  <wp:docPr id="9" name="Рисунок 8" descr="20150422_10325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Рисунок 31" descr="20150422_103256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7875" cy="1779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ІІ. Түсіну-2 тапсырма+-қасиеттері мен алынуы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ІІІ.Қолдану-3-тапсырма-қайда қолданылады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ІҮ тапсырма:+талдау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Деңгейленген тапсырма </w:t>
            </w:r>
            <w:r w:rsidRPr="004372F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(Дарынды таланты</w:t>
            </w: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lastRenderedPageBreak/>
              <w:t xml:space="preserve">Жеке жұмыс                  </w:t>
            </w:r>
            <w:r w:rsidRPr="004372F0">
              <w:rPr>
                <w:rFonts w:ascii="Times New Roman" w:hAnsi="Times New Roman" w:cs="Times New Roman"/>
                <w:color w:val="FF0000"/>
                <w:lang w:val="kk-KZ"/>
              </w:rPr>
              <w:t>Қалыпты белсенділер</w:t>
            </w:r>
            <w:r w:rsidRPr="004372F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А- -оксидтердің формуласын  тап   SO3, Ca(OH)2, FeO, H2O H2CO3, KOH P2O5, CO2    FeCl3, P2O3, H2SO4, HCl      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Орташа белсенділер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В-оксидтерді жікте және ата </w:t>
            </w: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Сәйкестендіру тесті.</w:t>
            </w:r>
          </w:p>
          <w:tbl>
            <w:tblPr>
              <w:tblW w:w="53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24"/>
              <w:gridCol w:w="728"/>
              <w:gridCol w:w="755"/>
              <w:gridCol w:w="755"/>
              <w:gridCol w:w="702"/>
              <w:gridCol w:w="822"/>
              <w:gridCol w:w="862"/>
              <w:gridCol w:w="728"/>
            </w:tblGrid>
            <w:tr w:rsidR="004372F0" w:rsidRPr="004372F0">
              <w:trPr>
                <w:trHeight w:val="399"/>
              </w:trPr>
              <w:tc>
                <w:tcPr>
                  <w:tcW w:w="11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 xml:space="preserve">Оксидтер 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 xml:space="preserve">CaO </w:t>
                  </w: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P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>2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O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 xml:space="preserve">5 </w:t>
                  </w: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Li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>2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 xml:space="preserve">O </w:t>
                  </w:r>
                </w:p>
              </w:tc>
              <w:tc>
                <w:tcPr>
                  <w:tcW w:w="5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CO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 xml:space="preserve">2 </w:t>
                  </w:r>
                </w:p>
              </w:tc>
              <w:tc>
                <w:tcPr>
                  <w:tcW w:w="6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Na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>2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 xml:space="preserve">O </w:t>
                  </w:r>
                </w:p>
              </w:tc>
              <w:tc>
                <w:tcPr>
                  <w:tcW w:w="6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Al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>2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>O</w:t>
                  </w: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position w:val="-9"/>
                      <w:sz w:val="24"/>
                      <w:szCs w:val="24"/>
                      <w:vertAlign w:val="subscript"/>
                      <w:lang w:val="kk-KZ"/>
                    </w:rPr>
                    <w:t xml:space="preserve">3 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color w:val="000000"/>
                      <w:kern w:val="24"/>
                      <w:sz w:val="24"/>
                      <w:szCs w:val="24"/>
                      <w:lang w:val="kk-KZ"/>
                    </w:rPr>
                    <w:t xml:space="preserve">BaO </w:t>
                  </w:r>
                </w:p>
              </w:tc>
            </w:tr>
            <w:tr w:rsidR="004372F0" w:rsidRPr="004372F0">
              <w:trPr>
                <w:trHeight w:val="409"/>
              </w:trPr>
              <w:tc>
                <w:tcPr>
                  <w:tcW w:w="11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негіздік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4372F0" w:rsidRPr="004372F0">
              <w:trPr>
                <w:trHeight w:val="399"/>
              </w:trPr>
              <w:tc>
                <w:tcPr>
                  <w:tcW w:w="11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қышқылдық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4372F0" w:rsidRPr="004372F0">
              <w:trPr>
                <w:trHeight w:val="399"/>
              </w:trPr>
              <w:tc>
                <w:tcPr>
                  <w:tcW w:w="11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pStyle w:val="a3"/>
                    <w:spacing w:line="276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4372F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24"/>
                      <w:sz w:val="24"/>
                      <w:szCs w:val="24"/>
                      <w:lang w:val="kk-KZ"/>
                    </w:rPr>
                    <w:t>екідайлы</w:t>
                  </w: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8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4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65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4372F0" w:rsidRPr="004372F0" w:rsidRDefault="004372F0" w:rsidP="00887A70">
                  <w:pPr>
                    <w:spacing w:after="0"/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</w:tbl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интербелсенділер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</w:t>
            </w:r>
            <w:r w:rsidRPr="004372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С-  Бос қалдырылған орындарды толтырыңдар, коэффицентерін қойып, теңестіріңдер. Түзілген өнімді атаңдар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SO</w:t>
            </w: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3</w:t>
            </w:r>
            <w:r w:rsidRPr="004372F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+ ….. →  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H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SO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4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    ….. +   O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→   Li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O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    K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bscript"/>
                <w:lang w:val="kk-KZ"/>
              </w:rPr>
              <w:t>2</w:t>
            </w:r>
            <w:r w:rsidRPr="004372F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O +  ….→   KOH </w:t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  ( оқушылардың сабаққа ынтасын артыру үшін марапаттар айту)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26" type="#_x0000_t5" style="position:absolute;left:0;text-align:left;margin-left:300.4pt;margin-top:13.65pt;width:27.75pt;height:16.5pt;z-index:251660288" fillcolor="#f79646 [3209]" strokecolor="#f2f2f2 [3041]" strokeweight="3pt">
                  <v:shadow type="perspective" color="#974706 [1609]" opacity=".5" offset="1pt" offset2="-1pt"/>
                </v:shape>
              </w:pict>
            </w:r>
            <w:r w:rsidRPr="004372F0">
              <w:rPr>
                <w:rFonts w:ascii="Times New Roman" w:hAnsi="Times New Roman" w:cs="Times New Roman"/>
                <w:lang w:val="kk-KZ" w:eastAsia="en-US"/>
              </w:rPr>
              <w:t>Оксидтерді жіктеп атаңдар: CO2. SiO2. Mn2O7. Al2O3. SrO. BaO   6-5 ұпай ,  5 -4 ұпай,  4-3ұпай, 3-төмен 0ұпай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  <w:lang w:val="kk-KZ" w:eastAsia="en-US"/>
              </w:rPr>
              <w:t>Химиялық реакция теңдеулерін толықтырып аяқтаңдар: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</w:rPr>
              <w:pict>
                <v:rect id="_x0000_s1027" style="position:absolute;left:0;text-align:left;margin-left:262.4pt;margin-top:13.2pt;width:25.5pt;height:18.75pt;z-index:251661312" fillcolor="#9bbb59 [3206]" strokecolor="#f2f2f2 [3041]" strokeweight="3pt">
                  <v:shadow type="perspective" color="#4e6128 [1606]" opacity=".5" offset="1pt" offset2="-1pt"/>
                </v:rect>
              </w:pict>
            </w:r>
            <w:r w:rsidRPr="004372F0">
              <w:rPr>
                <w:rFonts w:ascii="Times New Roman" w:hAnsi="Times New Roman" w:cs="Times New Roman"/>
                <w:lang w:val="en-US" w:eastAsia="en-US"/>
              </w:rPr>
              <w:t>P2O5 +…..= H3PO4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 xml:space="preserve">Na2O + …= </w:t>
            </w:r>
            <w:proofErr w:type="spellStart"/>
            <w:r w:rsidRPr="004372F0">
              <w:rPr>
                <w:rFonts w:ascii="Times New Roman" w:hAnsi="Times New Roman" w:cs="Times New Roman"/>
                <w:lang w:val="en-US" w:eastAsia="en-US"/>
              </w:rPr>
              <w:t>NaOH</w:t>
            </w:r>
            <w:proofErr w:type="spellEnd"/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>K2O + …= KCL+…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>PH + …= P2O5 + H2O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>SO3 + …= Na2SO4 + …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proofErr w:type="spellStart"/>
            <w:r w:rsidRPr="004372F0">
              <w:rPr>
                <w:rFonts w:ascii="Times New Roman" w:hAnsi="Times New Roman" w:cs="Times New Roman"/>
                <w:lang w:val="en-US" w:eastAsia="en-US"/>
              </w:rPr>
              <w:t>CaO</w:t>
            </w:r>
            <w:proofErr w:type="spellEnd"/>
            <w:r w:rsidRPr="004372F0">
              <w:rPr>
                <w:rFonts w:ascii="Times New Roman" w:hAnsi="Times New Roman" w:cs="Times New Roman"/>
                <w:lang w:val="en-US" w:eastAsia="en-US"/>
              </w:rPr>
              <w:t xml:space="preserve"> + … = CaSiO3</w:t>
            </w:r>
            <w:r w:rsidRPr="004372F0">
              <w:rPr>
                <w:rFonts w:ascii="Times New Roman" w:hAnsi="Times New Roman" w:cs="Times New Roman"/>
                <w:lang w:val="kk-KZ" w:eastAsia="en-US"/>
              </w:rPr>
              <w:t xml:space="preserve">    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  <w:lang w:val="kk-KZ" w:eastAsia="en-US"/>
              </w:rPr>
              <w:t>6-5 ұпай ,  5 -4 ұпай,  4-3ұпай, 3-төмен 0ұпай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  <w:lang w:val="kk-KZ" w:eastAsia="en-US"/>
              </w:rPr>
              <w:t xml:space="preserve">    </w:t>
            </w:r>
            <w:r w:rsidRPr="004372F0">
              <w:rPr>
                <w:rFonts w:ascii="Times New Roman" w:hAnsi="Times New Roman" w:cs="Times New Roman"/>
                <w:lang w:val="kk-KZ" w:eastAsia="en-US"/>
              </w:rPr>
              <w:tab/>
              <w:t>Cu=CuO=CuSO4=Cu(OH)2=CuO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28" type="#_x0000_t12" style="position:absolute;left:0;text-align:left;margin-left:262.4pt;margin-top:3.1pt;width:36.75pt;height:25.5pt;z-index:251662336" fillcolor="#c0504d [3205]" strokecolor="#f2f2f2 [3041]" strokeweight="3pt">
                  <v:shadow on="t" type="perspective" color="#622423 [1605]" opacity=".5" offset="1pt" offset2="-1pt"/>
                </v:shape>
              </w:pict>
            </w:r>
            <w:r w:rsidRPr="004372F0">
              <w:rPr>
                <w:rFonts w:ascii="Times New Roman" w:hAnsi="Times New Roman" w:cs="Times New Roman"/>
                <w:lang w:val="kk-KZ" w:eastAsia="en-US"/>
              </w:rPr>
              <w:t xml:space="preserve">                  </w:t>
            </w:r>
            <w:r w:rsidRPr="004372F0">
              <w:rPr>
                <w:rFonts w:ascii="Times New Roman" w:hAnsi="Times New Roman" w:cs="Times New Roman"/>
                <w:lang w:val="en-US" w:eastAsia="en-US"/>
              </w:rPr>
              <w:t>P=P2O5=H3PO4=Ca3(PO4)2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 xml:space="preserve">                  Li=Li2O=</w:t>
            </w:r>
            <w:proofErr w:type="spellStart"/>
            <w:r w:rsidRPr="004372F0">
              <w:rPr>
                <w:rFonts w:ascii="Times New Roman" w:hAnsi="Times New Roman" w:cs="Times New Roman"/>
                <w:lang w:val="en-US" w:eastAsia="en-US"/>
              </w:rPr>
              <w:t>LiOH</w:t>
            </w:r>
            <w:proofErr w:type="spellEnd"/>
            <w:r w:rsidRPr="004372F0">
              <w:rPr>
                <w:rFonts w:ascii="Times New Roman" w:hAnsi="Times New Roman" w:cs="Times New Roman"/>
                <w:lang w:val="en-US" w:eastAsia="en-US"/>
              </w:rPr>
              <w:t>=LiSO4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  <w:lang w:val="en-US" w:eastAsia="en-US"/>
              </w:rPr>
              <w:t xml:space="preserve">            3-5</w:t>
            </w:r>
            <w:r w:rsidRPr="004372F0">
              <w:rPr>
                <w:rFonts w:ascii="Times New Roman" w:hAnsi="Times New Roman" w:cs="Times New Roman"/>
                <w:lang w:val="kk-KZ" w:eastAsia="en-US"/>
              </w:rPr>
              <w:t>ұпай, 2-4ұпай, 1-3ұпай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  Баллдық жүйемен бағалау  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Слайд,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Химия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оқулығы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>Химия анықта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малығы</w:t>
            </w:r>
          </w:p>
        </w:tc>
      </w:tr>
      <w:tr w:rsidR="004372F0" w:rsidRPr="004372F0" w:rsidTr="00887A70">
        <w:trPr>
          <w:trHeight w:val="76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Соңы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94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4372F0" w:rsidRPr="004372F0" w:rsidRDefault="00887A7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</w:rPr>
              <w:pict>
                <v:shapetype id="_x0000_t132" coordsize="21600,21600" o:spt="132" path="m10800,qx,3391l,18209qy10800,21600,21600,18209l21600,3391qy10800,xem,3391nfqy10800,6782,21600,3391e">
                  <v:path o:extrusionok="f" gradientshapeok="t" o:connecttype="custom" o:connectlocs="10800,6782;10800,0;0,10800;10800,21600;21600,10800" o:connectangles="270,270,180,90,0" textboxrect="0,6782,21600,18209"/>
                </v:shapetype>
                <v:shape id="_x0000_s1029" type="#_x0000_t132" style="position:absolute;left:0;text-align:left;margin-left:240.45pt;margin-top:-.6pt;width:159.9pt;height:117.95pt;z-index:251663360">
                  <v:textbox style="mso-next-textbox:#_x0000_s1029">
                    <w:txbxContent>
                      <w:p w:rsidR="004372F0" w:rsidRDefault="004372F0" w:rsidP="004372F0">
                        <w:r>
                          <w:rPr>
                            <w:sz w:val="20"/>
                            <w:szCs w:val="20"/>
                          </w:rPr>
                          <w:pict>
                            <v:shapetype id="_x0000_t136" coordsize="21600,21600" o:spt="136" adj="10800" path="m@7,l@8,m@5,21600l@6,21600e">
                              <v:formulas>
                                <v:f eqn="sum #0 0 10800"/>
                                <v:f eqn="prod #0 2 1"/>
                                <v:f eqn="sum 21600 0 @1"/>
                                <v:f eqn="sum 0 0 @2"/>
                                <v:f eqn="sum 21600 0 @3"/>
                                <v:f eqn="if @0 @3 0"/>
                                <v:f eqn="if @0 21600 @1"/>
                                <v:f eqn="if @0 0 @2"/>
                                <v:f eqn="if @0 @4 21600"/>
                                <v:f eqn="mid @5 @6"/>
                                <v:f eqn="mid @8 @5"/>
                                <v:f eqn="mid @7 @8"/>
                                <v:f eqn="mid @6 @7"/>
                                <v:f eqn="sum @6 0 @5"/>
                              </v:formulas>
                              <v:path textpathok="t" o:connecttype="custom" o:connectlocs="@9,0;@10,10800;@11,21600;@12,10800" o:connectangles="270,180,90,0"/>
                              <v:textpath on="t" fitshape="t"/>
                              <v:handles>
                                <v:h position="#0,bottomRight" xrange="6629,14971"/>
                              </v:handles>
                              <o:lock v:ext="edit" text="t" shapetype="t"/>
                            </v:shapetype>
                            <v:shape id="_x0000_i1025" type="#_x0000_t136" style="width:117.7pt;height:29.1pt" fillcolor="#369" stroked="f">
                              <v:shadow on="t" color="#b2b2b2" opacity=".5" offset="-6pt,-6pt"/>
                              <v:textpath style="font-family:&quot;Times New Roman&quot;;v-text-kern:t" trim="t" fitpath="t" string="Оксидтер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 w:rsidR="004372F0"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сәті: </w:t>
            </w:r>
            <w:r w:rsidR="004372F0" w:rsidRPr="004372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“Тұрғын үй мен тұрғындар’’</w:t>
            </w:r>
          </w:p>
          <w:p w:rsidR="004372F0" w:rsidRPr="004372F0" w:rsidRDefault="004372F0" w:rsidP="00887A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4372F0">
              <w:rPr>
                <w:rFonts w:ascii="Times New Roman" w:hAnsi="Times New Roman" w:cs="Times New Roman"/>
                <w:b/>
                <w:lang w:val="kk-KZ"/>
              </w:rPr>
              <w:t xml:space="preserve">Рефлексия: </w:t>
            </w:r>
            <w:r w:rsidRPr="004372F0">
              <w:rPr>
                <w:rFonts w:ascii="Times New Roman" w:hAnsi="Times New Roman" w:cs="Times New Roman"/>
                <w:lang w:val="kk-KZ"/>
              </w:rPr>
              <w:t>«Эйлер шеңберлері» тәсілін қолдану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CO2     экологиялық маңызы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СаО     тұрмыстағы маңызы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Al2O3  биологиялық маңызы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Р2О3    алынуы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Na2O     химиялық қасиеттері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ZnO      тұз түзуі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Бағалау: оқушылар ББҮ парақшасы бойынша өзін-өзі  бағалайды; мұғалімнің бағалауы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205 бет  №7,8,10 есеп   </w:t>
            </w:r>
          </w:p>
          <w:p w:rsidR="004372F0" w:rsidRPr="004372F0" w:rsidRDefault="004372F0" w:rsidP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72F0" w:rsidRPr="004372F0" w:rsidTr="00887A70"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осымша</w:t>
            </w:r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 ақпарат</w:t>
            </w:r>
          </w:p>
        </w:tc>
      </w:tr>
      <w:tr w:rsidR="004372F0" w:rsidRPr="004372F0" w:rsidTr="00887A70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Саралау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қосымша көмек көрсетуді қалай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жоспарлайсыз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Сіз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қабілеті жоғары оқ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ушылар</w:t>
            </w:r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күрделендіруді қалай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жопарлайсыз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Бағалау – Оқушылардың үйренгенін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тексеруді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қалай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жоспарлайсыз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Пәнаралық байланыстар, қауіпсіздік және еңбекті қорғау </w:t>
            </w: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ережелері, АКТ-мен байланыс. Құндылықтардағы байланыс</w:t>
            </w:r>
          </w:p>
        </w:tc>
      </w:tr>
      <w:tr w:rsidR="004372F0" w:rsidRPr="004372F0" w:rsidTr="00887A70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Мәтінмен  жұмыс  жасап, постерлерді  қорғайды </w:t>
            </w:r>
          </w:p>
          <w:p w:rsidR="00887A70" w:rsidRPr="004372F0" w:rsidRDefault="00887A70" w:rsidP="00887A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2292635" cy="1890445"/>
                  <wp:effectExtent l="19050" t="0" r="0" b="0"/>
                  <wp:docPr id="13" name="Рисунок 11" descr="C:\Users\Админ\Desktop\фото слайд\20170420_11404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C:\Users\Админ\Desktop\фото слайд\20170420_114048.jpg"/>
                          <pic:cNvPicPr/>
                        </pic:nvPicPr>
                        <pic:blipFill>
                          <a:blip r:embed="rId11" cstate="print"/>
                          <a:srcRect l="8503" r="18272" b="15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977" cy="18874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Диалог  әдісімен  өзіндік  пікірін  білдіреді. </w:t>
            </w:r>
          </w:p>
          <w:p w:rsidR="00887A70" w:rsidRDefault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7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drawing>
                <wp:inline distT="0" distB="0" distL="0" distR="0">
                  <wp:extent cx="2292635" cy="1982912"/>
                  <wp:effectExtent l="19050" t="0" r="0" b="0"/>
                  <wp:docPr id="14" name="Рисунок 12" descr="20150417_1014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 descr="20150417_101427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328" cy="198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Пирамида эстафетасы (реакция теңдеулерін құрады, теңестіреді) </w:t>
            </w:r>
          </w:p>
          <w:p w:rsidR="00887A70" w:rsidRDefault="00887A7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887A70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2436474" cy="1859623"/>
                  <wp:effectExtent l="19050" t="0" r="1926" b="0"/>
                  <wp:docPr id="15" name="Рисунок 9" descr="C:\Users\Админ\Desktop\фото слайд\IMG-20170411-WA00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C:\Users\Админ\Desktop\фото слайд\IMG-20170411-WA0011.jpg"/>
                          <pic:cNvPicPr/>
                        </pic:nvPicPr>
                        <pic:blipFill>
                          <a:blip r:embed="rId13" cstate="print"/>
                          <a:srcRect r="41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115" cy="186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2F0" w:rsidRDefault="004372F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Критерий арқылы бағалайды, оны  негіздейді. </w:t>
            </w:r>
          </w:p>
          <w:p w:rsidR="00887A70" w:rsidRPr="004372F0" w:rsidRDefault="00887A70" w:rsidP="00887A70">
            <w:pPr>
              <w:spacing w:after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887A70">
              <w:rPr>
                <w:rFonts w:ascii="Times New Roman" w:hAnsi="Times New Roman" w:cs="Times New Roman"/>
                <w:lang w:val="kk-KZ"/>
              </w:rPr>
              <w:drawing>
                <wp:inline distT="0" distB="0" distL="0" distR="0">
                  <wp:extent cx="2292635" cy="1972638"/>
                  <wp:effectExtent l="19050" t="0" r="0" b="0"/>
                  <wp:docPr id="16" name="Рисунок 14" descr="C:\Users\Админ\Desktop\20170427_0734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C:\Users\Админ\Desktop\20170427_073413.jpg"/>
                          <pic:cNvPicPr/>
                        </pic:nvPicPr>
                        <pic:blipFill>
                          <a:blip r:embed="rId14" cstate="print"/>
                          <a:srcRect l="6133" t="6371" r="28414" b="46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749" cy="19727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2F0" w:rsidRPr="004372F0" w:rsidRDefault="004372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lang w:val="kk-KZ"/>
              </w:rPr>
              <w:t xml:space="preserve">Кері  байланыс  парағын  </w:t>
            </w:r>
            <w:r w:rsidRPr="004372F0">
              <w:rPr>
                <w:rFonts w:ascii="Times New Roman" w:hAnsi="Times New Roman" w:cs="Times New Roman"/>
                <w:lang w:val="kk-KZ"/>
              </w:rPr>
              <w:lastRenderedPageBreak/>
              <w:t>толтырады,ұсыныс жасайды.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Физика, география, экология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Экологияны қорғауға, СӨС сақтауға дағдыландыру</w:t>
            </w:r>
          </w:p>
        </w:tc>
      </w:tr>
      <w:tr w:rsidR="004372F0" w:rsidRPr="004372F0" w:rsidTr="00887A70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Рефлексия </w:t>
            </w:r>
          </w:p>
        </w:tc>
        <w:tc>
          <w:tcPr>
            <w:tcW w:w="66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887A7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A70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>
                  <wp:extent cx="2714644" cy="2357454"/>
                  <wp:effectExtent l="19050" t="0" r="9506" b="0"/>
                  <wp:docPr id="17" name="Рисунок 15" descr="C:\Users\Админ\AppData\Local\Microsoft\Windows\Temporary Internet Files\Content.Word\IMG_20170422_11594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7" descr="C:\Users\Админ\AppData\Local\Microsoft\Windows\Temporary Internet Files\Content.Word\IMG_20170422_115947.jpg"/>
                          <pic:cNvPicPr/>
                        </pic:nvPicPr>
                        <pic:blipFill>
                          <a:blip r:embed="rId15" cstate="print"/>
                          <a:srcRect l="5246" t="8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44" cy="23574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72F0" w:rsidRPr="004372F0" w:rsidTr="00887A70"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Қорытынды бағамдау</w:t>
            </w:r>
          </w:p>
        </w:tc>
      </w:tr>
      <w:tr w:rsidR="004372F0" w:rsidRPr="004372F0" w:rsidTr="00887A70">
        <w:tc>
          <w:tcPr>
            <w:tcW w:w="111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Қандай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нәрсе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табысты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(оқытуды да 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қуды да ескеріңіз)?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 w:rsidP="00CC3BB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Деңгейлік тапсырмалар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 w:rsidP="00CC3BB7">
            <w:pPr>
              <w:pStyle w:val="a3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Балдық жүйе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Қандай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нәрсе сабақты жақсарта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алды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(оқытуды да 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қуды да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ескер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іңіз)?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 w:rsidP="00CC3BB7">
            <w:pPr>
              <w:pStyle w:val="a3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Топпен жұмыс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 w:rsidP="00CC3BB7">
            <w:pPr>
              <w:pStyle w:val="a3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 қолдану 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Сабақ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жекелеген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оқушылар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менің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сабағымды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жетілдіруге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 көмектесетін </w:t>
            </w:r>
            <w:proofErr w:type="gram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ілдім</w:t>
            </w:r>
            <w:proofErr w:type="spellEnd"/>
            <w:r w:rsidRPr="004372F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372F0" w:rsidRPr="004372F0" w:rsidRDefault="004372F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2F0" w:rsidRPr="004372F0" w:rsidRDefault="004372F0" w:rsidP="004372F0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4372F0" w:rsidRPr="004372F0" w:rsidSect="00887A70">
          <w:pgSz w:w="11906" w:h="16838"/>
          <w:pgMar w:top="284" w:right="1134" w:bottom="142" w:left="1134" w:header="709" w:footer="709" w:gutter="0"/>
          <w:cols w:space="720"/>
        </w:sectPr>
      </w:pPr>
    </w:p>
    <w:p w:rsidR="004372F0" w:rsidRPr="004372F0" w:rsidRDefault="004372F0" w:rsidP="004372F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A302A" w:rsidRPr="004372F0" w:rsidRDefault="00CA302A">
      <w:pPr>
        <w:rPr>
          <w:rFonts w:ascii="Times New Roman" w:hAnsi="Times New Roman" w:cs="Times New Roman"/>
          <w:lang w:val="kk-KZ"/>
        </w:rPr>
      </w:pPr>
    </w:p>
    <w:sectPr w:rsidR="00CA302A" w:rsidRPr="00437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02443"/>
    <w:multiLevelType w:val="hybridMultilevel"/>
    <w:tmpl w:val="42B20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AE6DCC"/>
    <w:multiLevelType w:val="hybridMultilevel"/>
    <w:tmpl w:val="6A548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4372F0"/>
    <w:rsid w:val="004372F0"/>
    <w:rsid w:val="00887A70"/>
    <w:rsid w:val="00CA3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2F0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37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2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0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2017-05-02T05:08:00Z</dcterms:created>
  <dcterms:modified xsi:type="dcterms:W3CDTF">2017-05-02T05:28:00Z</dcterms:modified>
</cp:coreProperties>
</file>